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66" w:rsidRPr="00025466" w:rsidRDefault="00025466" w:rsidP="00025466">
      <w:pPr>
        <w:spacing w:after="0" w:line="240" w:lineRule="atLeast"/>
        <w:jc w:val="center"/>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RESTORASYON VEYA ONARIM KARŞILIĞI KİRALAMA İŞİ İHALE EDİLECEKTİR</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b/>
          <w:bCs/>
          <w:color w:val="0000FF"/>
          <w:sz w:val="18"/>
          <w:szCs w:val="18"/>
          <w:lang w:eastAsia="tr-TR"/>
        </w:rPr>
        <w:t>İstanbul Vakıflar 1. Bölge Müdürlüğünden:</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Aşağıda vasıfları yazılı olan Vakıf taşınmaz, İhale dosyasında mevcut Şartname ve Eklerinde belirtilen esaslar </w:t>
      </w:r>
      <w:proofErr w:type="gramStart"/>
      <w:r w:rsidRPr="00025466">
        <w:rPr>
          <w:rFonts w:ascii="Times New Roman" w:eastAsia="Times New Roman" w:hAnsi="Times New Roman" w:cs="Times New Roman"/>
          <w:color w:val="000000"/>
          <w:sz w:val="18"/>
          <w:szCs w:val="18"/>
          <w:lang w:eastAsia="tr-TR"/>
        </w:rPr>
        <w:t>dahilinde</w:t>
      </w:r>
      <w:proofErr w:type="gramEnd"/>
      <w:r w:rsidRPr="00025466">
        <w:rPr>
          <w:rFonts w:ascii="Times New Roman" w:eastAsia="Times New Roman" w:hAnsi="Times New Roman" w:cs="Times New Roman"/>
          <w:color w:val="000000"/>
          <w:sz w:val="18"/>
          <w:szCs w:val="18"/>
          <w:lang w:eastAsia="tr-TR"/>
        </w:rPr>
        <w:t>, Restore edilerek kullanılmak-işletilmek üzere, belirlenen kira bedelleri üzerinden artış yapılmak suretiyle “Vakıf Kültür Varlıklarının Restorasyon veya Onarım Karşılığı Kiraya Verilmesi İşlemlerinin Usul ve Esasları Hakkında Yönetmelik” kapsamında uzun süreli olarak (Restorasyon veya Onarım Karşılığı Kiralama) ihalesine çıkarılmıştır.</w:t>
      </w:r>
    </w:p>
    <w:p w:rsidR="00025466" w:rsidRPr="00025466" w:rsidRDefault="00025466" w:rsidP="00025466">
      <w:pPr>
        <w:spacing w:after="0" w:line="240" w:lineRule="atLeast"/>
        <w:ind w:left="2694" w:hanging="212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İhaleye Konu Vakıf Kültür Varlığı Taşınmazın;</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proofErr w:type="gramStart"/>
      <w:r w:rsidRPr="00025466">
        <w:rPr>
          <w:rFonts w:ascii="Times New Roman" w:eastAsia="Times New Roman" w:hAnsi="Times New Roman" w:cs="Times New Roman"/>
          <w:color w:val="000000"/>
          <w:sz w:val="18"/>
          <w:szCs w:val="18"/>
          <w:lang w:eastAsia="tr-TR"/>
        </w:rPr>
        <w:t>İl’i                                               :  İstanbul</w:t>
      </w:r>
      <w:proofErr w:type="gramEnd"/>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proofErr w:type="gramStart"/>
      <w:r w:rsidRPr="00025466">
        <w:rPr>
          <w:rFonts w:ascii="Times New Roman" w:eastAsia="Times New Roman" w:hAnsi="Times New Roman" w:cs="Times New Roman"/>
          <w:color w:val="000000"/>
          <w:sz w:val="18"/>
          <w:szCs w:val="18"/>
          <w:lang w:eastAsia="tr-TR"/>
        </w:rPr>
        <w:t>İlçesi                                           :  Fatih</w:t>
      </w:r>
      <w:proofErr w:type="gramEnd"/>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proofErr w:type="gramStart"/>
      <w:r w:rsidRPr="00025466">
        <w:rPr>
          <w:rFonts w:ascii="Times New Roman" w:eastAsia="Times New Roman" w:hAnsi="Times New Roman" w:cs="Times New Roman"/>
          <w:color w:val="000000"/>
          <w:sz w:val="18"/>
          <w:szCs w:val="18"/>
          <w:lang w:eastAsia="tr-TR"/>
        </w:rPr>
        <w:t>Mahallesi                                    :  </w:t>
      </w:r>
      <w:proofErr w:type="spellStart"/>
      <w:r w:rsidRPr="00025466">
        <w:rPr>
          <w:rFonts w:ascii="Times New Roman" w:eastAsia="Times New Roman" w:hAnsi="Times New Roman" w:cs="Times New Roman"/>
          <w:color w:val="000000"/>
          <w:sz w:val="18"/>
          <w:szCs w:val="18"/>
          <w:lang w:eastAsia="tr-TR"/>
        </w:rPr>
        <w:t>Hobyar</w:t>
      </w:r>
      <w:proofErr w:type="spellEnd"/>
      <w:proofErr w:type="gramEnd"/>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Cadde-Sok.-</w:t>
      </w:r>
      <w:proofErr w:type="gramStart"/>
      <w:r w:rsidRPr="00025466">
        <w:rPr>
          <w:rFonts w:ascii="Times New Roman" w:eastAsia="Times New Roman" w:hAnsi="Times New Roman" w:cs="Times New Roman"/>
          <w:color w:val="000000"/>
          <w:sz w:val="18"/>
          <w:szCs w:val="18"/>
          <w:lang w:eastAsia="tr-TR"/>
        </w:rPr>
        <w:t>Mevkii                    :  Vakıf</w:t>
      </w:r>
      <w:proofErr w:type="gramEnd"/>
      <w:r w:rsidRPr="00025466">
        <w:rPr>
          <w:rFonts w:ascii="Times New Roman" w:eastAsia="Times New Roman" w:hAnsi="Times New Roman" w:cs="Times New Roman"/>
          <w:color w:val="000000"/>
          <w:sz w:val="18"/>
          <w:szCs w:val="18"/>
          <w:lang w:eastAsia="tr-TR"/>
        </w:rPr>
        <w:t xml:space="preserve"> Hanı ve </w:t>
      </w:r>
      <w:proofErr w:type="spellStart"/>
      <w:r w:rsidRPr="00025466">
        <w:rPr>
          <w:rFonts w:ascii="Times New Roman" w:eastAsia="Times New Roman" w:hAnsi="Times New Roman" w:cs="Times New Roman"/>
          <w:color w:val="000000"/>
          <w:sz w:val="18"/>
          <w:szCs w:val="18"/>
          <w:lang w:eastAsia="tr-TR"/>
        </w:rPr>
        <w:t>Rahvancı</w:t>
      </w:r>
      <w:proofErr w:type="spellEnd"/>
      <w:r w:rsidRPr="00025466">
        <w:rPr>
          <w:rFonts w:ascii="Times New Roman" w:eastAsia="Times New Roman" w:hAnsi="Times New Roman" w:cs="Times New Roman"/>
          <w:color w:val="000000"/>
          <w:sz w:val="18"/>
          <w:szCs w:val="18"/>
          <w:lang w:eastAsia="tr-TR"/>
        </w:rPr>
        <w:t> Sok.</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proofErr w:type="gramStart"/>
      <w:r w:rsidRPr="00025466">
        <w:rPr>
          <w:rFonts w:ascii="Times New Roman" w:eastAsia="Times New Roman" w:hAnsi="Times New Roman" w:cs="Times New Roman"/>
          <w:color w:val="000000"/>
          <w:sz w:val="18"/>
          <w:szCs w:val="18"/>
          <w:lang w:eastAsia="tr-TR"/>
        </w:rPr>
        <w:t>Ada                                             :  390</w:t>
      </w:r>
      <w:proofErr w:type="gramEnd"/>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proofErr w:type="gramStart"/>
      <w:r w:rsidRPr="00025466">
        <w:rPr>
          <w:rFonts w:ascii="Times New Roman" w:eastAsia="Times New Roman" w:hAnsi="Times New Roman" w:cs="Times New Roman"/>
          <w:color w:val="000000"/>
          <w:sz w:val="18"/>
          <w:szCs w:val="18"/>
          <w:lang w:eastAsia="tr-TR"/>
        </w:rPr>
        <w:t>Parsel                                          :  1</w:t>
      </w:r>
      <w:proofErr w:type="gramEnd"/>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Yüzölçümü (m</w:t>
      </w:r>
      <w:r w:rsidRPr="00025466">
        <w:rPr>
          <w:rFonts w:ascii="Times New Roman" w:eastAsia="Times New Roman" w:hAnsi="Times New Roman" w:cs="Times New Roman"/>
          <w:color w:val="000000"/>
          <w:sz w:val="18"/>
          <w:szCs w:val="18"/>
          <w:vertAlign w:val="superscript"/>
          <w:lang w:eastAsia="tr-TR"/>
        </w:rPr>
        <w:t>2</w:t>
      </w:r>
      <w:r w:rsidRPr="00025466">
        <w:rPr>
          <w:rFonts w:ascii="Times New Roman" w:eastAsia="Times New Roman" w:hAnsi="Times New Roman" w:cs="Times New Roman"/>
          <w:color w:val="000000"/>
          <w:sz w:val="18"/>
          <w:szCs w:val="18"/>
          <w:lang w:eastAsia="tr-TR"/>
        </w:rPr>
        <w:t>)                         :  389,50 m</w:t>
      </w:r>
      <w:r w:rsidRPr="00025466">
        <w:rPr>
          <w:rFonts w:ascii="Times New Roman" w:eastAsia="Times New Roman" w:hAnsi="Times New Roman" w:cs="Times New Roman"/>
          <w:color w:val="000000"/>
          <w:sz w:val="18"/>
          <w:szCs w:val="18"/>
          <w:vertAlign w:val="superscript"/>
          <w:lang w:eastAsia="tr-TR"/>
        </w:rPr>
        <w:t>2</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 xml:space="preserve">Hisse </w:t>
      </w:r>
      <w:proofErr w:type="gramStart"/>
      <w:r w:rsidRPr="00025466">
        <w:rPr>
          <w:rFonts w:ascii="Times New Roman" w:eastAsia="Times New Roman" w:hAnsi="Times New Roman" w:cs="Times New Roman"/>
          <w:color w:val="000000"/>
          <w:sz w:val="18"/>
          <w:szCs w:val="18"/>
          <w:lang w:eastAsia="tr-TR"/>
        </w:rPr>
        <w:t>Miktarı                              :  Tam</w:t>
      </w:r>
      <w:proofErr w:type="gramEnd"/>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proofErr w:type="gramStart"/>
      <w:r w:rsidRPr="00025466">
        <w:rPr>
          <w:rFonts w:ascii="Times New Roman" w:eastAsia="Times New Roman" w:hAnsi="Times New Roman" w:cs="Times New Roman"/>
          <w:color w:val="000000"/>
          <w:sz w:val="18"/>
          <w:szCs w:val="18"/>
          <w:lang w:eastAsia="tr-TR"/>
        </w:rPr>
        <w:t>Cinsi                                           :  </w:t>
      </w:r>
      <w:proofErr w:type="spellStart"/>
      <w:r w:rsidRPr="00025466">
        <w:rPr>
          <w:rFonts w:ascii="Times New Roman" w:eastAsia="Times New Roman" w:hAnsi="Times New Roman" w:cs="Times New Roman"/>
          <w:color w:val="000000"/>
          <w:sz w:val="18"/>
          <w:szCs w:val="18"/>
          <w:lang w:eastAsia="tr-TR"/>
        </w:rPr>
        <w:t>Kargir</w:t>
      </w:r>
      <w:proofErr w:type="spellEnd"/>
      <w:proofErr w:type="gramEnd"/>
      <w:r w:rsidRPr="00025466">
        <w:rPr>
          <w:rFonts w:ascii="Times New Roman" w:eastAsia="Times New Roman" w:hAnsi="Times New Roman" w:cs="Times New Roman"/>
          <w:color w:val="000000"/>
          <w:sz w:val="18"/>
          <w:szCs w:val="18"/>
          <w:lang w:eastAsia="tr-TR"/>
        </w:rPr>
        <w:t> 1. Vakıf Han</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proofErr w:type="gramStart"/>
      <w:r w:rsidRPr="00025466">
        <w:rPr>
          <w:rFonts w:ascii="Times New Roman" w:eastAsia="Times New Roman" w:hAnsi="Times New Roman" w:cs="Times New Roman"/>
          <w:color w:val="000000"/>
          <w:sz w:val="18"/>
          <w:szCs w:val="18"/>
          <w:lang w:eastAsia="tr-TR"/>
        </w:rPr>
        <w:t>Vakfı                                           :  Cedit</w:t>
      </w:r>
      <w:proofErr w:type="gramEnd"/>
      <w:r w:rsidRPr="00025466">
        <w:rPr>
          <w:rFonts w:ascii="Times New Roman" w:eastAsia="Times New Roman" w:hAnsi="Times New Roman" w:cs="Times New Roman"/>
          <w:color w:val="000000"/>
          <w:sz w:val="18"/>
          <w:szCs w:val="18"/>
          <w:lang w:eastAsia="tr-TR"/>
        </w:rPr>
        <w:t xml:space="preserve"> Valide Sultan Vakfı</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İhaleye Konu İş’in;</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Adı-</w:t>
      </w:r>
      <w:proofErr w:type="gramStart"/>
      <w:r w:rsidRPr="00025466">
        <w:rPr>
          <w:rFonts w:ascii="Times New Roman" w:eastAsia="Times New Roman" w:hAnsi="Times New Roman" w:cs="Times New Roman"/>
          <w:color w:val="000000"/>
          <w:sz w:val="18"/>
          <w:szCs w:val="18"/>
          <w:lang w:eastAsia="tr-TR"/>
        </w:rPr>
        <w:t>Niteliği                                 :  İstanbul</w:t>
      </w:r>
      <w:proofErr w:type="gramEnd"/>
      <w:r w:rsidRPr="00025466">
        <w:rPr>
          <w:rFonts w:ascii="Times New Roman" w:eastAsia="Times New Roman" w:hAnsi="Times New Roman" w:cs="Times New Roman"/>
          <w:color w:val="000000"/>
          <w:sz w:val="18"/>
          <w:szCs w:val="18"/>
          <w:lang w:eastAsia="tr-TR"/>
        </w:rPr>
        <w:t>-Fatih İlçesi, 390 Ada, 1 Parsel, (</w:t>
      </w:r>
      <w:proofErr w:type="spellStart"/>
      <w:r w:rsidRPr="00025466">
        <w:rPr>
          <w:rFonts w:ascii="Times New Roman" w:eastAsia="Times New Roman" w:hAnsi="Times New Roman" w:cs="Times New Roman"/>
          <w:color w:val="000000"/>
          <w:sz w:val="18"/>
          <w:szCs w:val="18"/>
          <w:lang w:eastAsia="tr-TR"/>
        </w:rPr>
        <w:t>Kargir</w:t>
      </w:r>
      <w:proofErr w:type="spellEnd"/>
      <w:r w:rsidRPr="00025466">
        <w:rPr>
          <w:rFonts w:ascii="Times New Roman" w:eastAsia="Times New Roman" w:hAnsi="Times New Roman" w:cs="Times New Roman"/>
          <w:color w:val="000000"/>
          <w:sz w:val="18"/>
          <w:szCs w:val="18"/>
          <w:lang w:eastAsia="tr-TR"/>
        </w:rPr>
        <w:t> 1. Vakıf Han) 25 Yıl Süreli Restorasyon veya Onarım Karşılığı Kiralanması İşi.</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Mevcut İmar Durumu-</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proofErr w:type="gramStart"/>
      <w:r w:rsidRPr="00025466">
        <w:rPr>
          <w:rFonts w:ascii="Times New Roman" w:eastAsia="Times New Roman" w:hAnsi="Times New Roman" w:cs="Times New Roman"/>
          <w:color w:val="000000"/>
          <w:sz w:val="18"/>
          <w:szCs w:val="18"/>
          <w:lang w:eastAsia="tr-TR"/>
        </w:rPr>
        <w:t>Fonksiyonu                                 :  Ticaret</w:t>
      </w:r>
      <w:proofErr w:type="gramEnd"/>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 xml:space="preserve">İhale </w:t>
      </w:r>
      <w:proofErr w:type="gramStart"/>
      <w:r w:rsidRPr="00025466">
        <w:rPr>
          <w:rFonts w:ascii="Times New Roman" w:eastAsia="Times New Roman" w:hAnsi="Times New Roman" w:cs="Times New Roman"/>
          <w:color w:val="000000"/>
          <w:sz w:val="18"/>
          <w:szCs w:val="18"/>
          <w:lang w:eastAsia="tr-TR"/>
        </w:rPr>
        <w:t>Usulü                                 :  Açık</w:t>
      </w:r>
      <w:proofErr w:type="gramEnd"/>
      <w:r w:rsidRPr="00025466">
        <w:rPr>
          <w:rFonts w:ascii="Times New Roman" w:eastAsia="Times New Roman" w:hAnsi="Times New Roman" w:cs="Times New Roman"/>
          <w:color w:val="000000"/>
          <w:sz w:val="18"/>
          <w:szCs w:val="18"/>
          <w:lang w:eastAsia="tr-TR"/>
        </w:rPr>
        <w:t xml:space="preserve"> Teklif Usulü (Yönetmelik 25. maddesi)</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proofErr w:type="gramStart"/>
      <w:r w:rsidRPr="00025466">
        <w:rPr>
          <w:rFonts w:ascii="Times New Roman" w:eastAsia="Times New Roman" w:hAnsi="Times New Roman" w:cs="Times New Roman"/>
          <w:color w:val="000000"/>
          <w:sz w:val="18"/>
          <w:szCs w:val="18"/>
          <w:lang w:eastAsia="tr-TR"/>
        </w:rPr>
        <w:t>Süresi                                          :  25</w:t>
      </w:r>
      <w:proofErr w:type="gramEnd"/>
      <w:r w:rsidRPr="00025466">
        <w:rPr>
          <w:rFonts w:ascii="Times New Roman" w:eastAsia="Times New Roman" w:hAnsi="Times New Roman" w:cs="Times New Roman"/>
          <w:color w:val="000000"/>
          <w:sz w:val="18"/>
          <w:szCs w:val="18"/>
          <w:lang w:eastAsia="tr-TR"/>
        </w:rPr>
        <w:t> Yıldır. (Restorasyon-Onarım süresi: 3 Yıl + Kullanma-İşletme süresi: 22 Yıl). İşin süresi ve Kira</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                                                       </w:t>
      </w:r>
      <w:proofErr w:type="gramStart"/>
      <w:r w:rsidRPr="00025466">
        <w:rPr>
          <w:rFonts w:ascii="Times New Roman" w:eastAsia="Times New Roman" w:hAnsi="Times New Roman" w:cs="Times New Roman"/>
          <w:color w:val="000000"/>
          <w:sz w:val="18"/>
          <w:szCs w:val="18"/>
          <w:lang w:eastAsia="tr-TR"/>
        </w:rPr>
        <w:t>ödemeleri</w:t>
      </w:r>
      <w:proofErr w:type="gramEnd"/>
      <w:r w:rsidRPr="00025466">
        <w:rPr>
          <w:rFonts w:ascii="Times New Roman" w:eastAsia="Times New Roman" w:hAnsi="Times New Roman" w:cs="Times New Roman"/>
          <w:color w:val="000000"/>
          <w:sz w:val="18"/>
          <w:szCs w:val="18"/>
          <w:lang w:eastAsia="tr-TR"/>
        </w:rPr>
        <w:t> yer teslim tarihi itibariyle başlayacak ve Yer teslim tarihi, sözleşme tarihinden itibaren</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                                                       12 (</w:t>
      </w:r>
      <w:proofErr w:type="spellStart"/>
      <w:r w:rsidRPr="00025466">
        <w:rPr>
          <w:rFonts w:ascii="Times New Roman" w:eastAsia="Times New Roman" w:hAnsi="Times New Roman" w:cs="Times New Roman"/>
          <w:color w:val="000000"/>
          <w:sz w:val="18"/>
          <w:szCs w:val="18"/>
          <w:lang w:eastAsia="tr-TR"/>
        </w:rPr>
        <w:t>Oniki</w:t>
      </w:r>
      <w:proofErr w:type="spellEnd"/>
      <w:r w:rsidRPr="00025466">
        <w:rPr>
          <w:rFonts w:ascii="Times New Roman" w:eastAsia="Times New Roman" w:hAnsi="Times New Roman" w:cs="Times New Roman"/>
          <w:color w:val="000000"/>
          <w:sz w:val="18"/>
          <w:szCs w:val="18"/>
          <w:lang w:eastAsia="tr-TR"/>
        </w:rPr>
        <w:t>) ayı geçmeyecektir.</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 xml:space="preserve">Asgari Aylık Kira </w:t>
      </w:r>
      <w:proofErr w:type="gramStart"/>
      <w:r w:rsidRPr="00025466">
        <w:rPr>
          <w:rFonts w:ascii="Times New Roman" w:eastAsia="Times New Roman" w:hAnsi="Times New Roman" w:cs="Times New Roman"/>
          <w:color w:val="000000"/>
          <w:sz w:val="18"/>
          <w:szCs w:val="18"/>
          <w:lang w:eastAsia="tr-TR"/>
        </w:rPr>
        <w:t>Bedeli            :  1</w:t>
      </w:r>
      <w:proofErr w:type="gramEnd"/>
      <w:r w:rsidRPr="00025466">
        <w:rPr>
          <w:rFonts w:ascii="Times New Roman" w:eastAsia="Times New Roman" w:hAnsi="Times New Roman" w:cs="Times New Roman"/>
          <w:color w:val="000000"/>
          <w:sz w:val="18"/>
          <w:szCs w:val="18"/>
          <w:lang w:eastAsia="tr-TR"/>
        </w:rPr>
        <w:t>. Yıl aylık; 50.000,00.-TL (</w:t>
      </w:r>
      <w:proofErr w:type="spellStart"/>
      <w:r w:rsidRPr="00025466">
        <w:rPr>
          <w:rFonts w:ascii="Times New Roman" w:eastAsia="Times New Roman" w:hAnsi="Times New Roman" w:cs="Times New Roman"/>
          <w:color w:val="000000"/>
          <w:sz w:val="18"/>
          <w:szCs w:val="18"/>
          <w:lang w:eastAsia="tr-TR"/>
        </w:rPr>
        <w:t>Ellibin</w:t>
      </w:r>
      <w:proofErr w:type="spellEnd"/>
      <w:r w:rsidRPr="00025466">
        <w:rPr>
          <w:rFonts w:ascii="Times New Roman" w:eastAsia="Times New Roman" w:hAnsi="Times New Roman" w:cs="Times New Roman"/>
          <w:color w:val="000000"/>
          <w:sz w:val="18"/>
          <w:szCs w:val="18"/>
          <w:lang w:eastAsia="tr-TR"/>
        </w:rPr>
        <w:t> Türk Lirası) + (İhale artışı),</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                                                       2. ve 3. yıllar; Her yıl bir önceki yılın kira bedeline yıllık ÜFE oranında artırılarak </w:t>
      </w:r>
      <w:proofErr w:type="gramStart"/>
      <w:r w:rsidRPr="00025466">
        <w:rPr>
          <w:rFonts w:ascii="Times New Roman" w:eastAsia="Times New Roman" w:hAnsi="Times New Roman" w:cs="Times New Roman"/>
          <w:color w:val="000000"/>
          <w:sz w:val="18"/>
          <w:szCs w:val="18"/>
          <w:lang w:eastAsia="tr-TR"/>
        </w:rPr>
        <w:t>(</w:t>
      </w:r>
      <w:proofErr w:type="gramEnd"/>
      <w:r w:rsidRPr="00025466">
        <w:rPr>
          <w:rFonts w:ascii="Times New Roman" w:eastAsia="Times New Roman" w:hAnsi="Times New Roman" w:cs="Times New Roman"/>
          <w:color w:val="000000"/>
          <w:sz w:val="18"/>
          <w:szCs w:val="18"/>
          <w:lang w:eastAsia="tr-TR"/>
        </w:rPr>
        <w:t>Bir önceki yılın kira</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                                                       </w:t>
      </w:r>
      <w:proofErr w:type="gramStart"/>
      <w:r w:rsidRPr="00025466">
        <w:rPr>
          <w:rFonts w:ascii="Times New Roman" w:eastAsia="Times New Roman" w:hAnsi="Times New Roman" w:cs="Times New Roman"/>
          <w:color w:val="000000"/>
          <w:sz w:val="18"/>
          <w:szCs w:val="18"/>
          <w:lang w:eastAsia="tr-TR"/>
        </w:rPr>
        <w:t>bedelinin</w:t>
      </w:r>
      <w:proofErr w:type="gramEnd"/>
      <w:r w:rsidRPr="00025466">
        <w:rPr>
          <w:rFonts w:ascii="Times New Roman" w:eastAsia="Times New Roman" w:hAnsi="Times New Roman" w:cs="Times New Roman"/>
          <w:color w:val="000000"/>
          <w:sz w:val="18"/>
          <w:szCs w:val="18"/>
          <w:lang w:eastAsia="tr-TR"/>
        </w:rPr>
        <w:t> ÜFE (On iki aylık) ortalamalara göre değişim (%) oranı esas alınarak),</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                                                       4. Yılın başından itibaren aylık; 130.000,00.-TL (</w:t>
      </w:r>
      <w:proofErr w:type="spellStart"/>
      <w:r w:rsidRPr="00025466">
        <w:rPr>
          <w:rFonts w:ascii="Times New Roman" w:eastAsia="Times New Roman" w:hAnsi="Times New Roman" w:cs="Times New Roman"/>
          <w:color w:val="000000"/>
          <w:sz w:val="18"/>
          <w:szCs w:val="18"/>
          <w:lang w:eastAsia="tr-TR"/>
        </w:rPr>
        <w:t>Yüzotuzbin</w:t>
      </w:r>
      <w:proofErr w:type="spellEnd"/>
      <w:r w:rsidRPr="00025466">
        <w:rPr>
          <w:rFonts w:ascii="Times New Roman" w:eastAsia="Times New Roman" w:hAnsi="Times New Roman" w:cs="Times New Roman"/>
          <w:color w:val="000000"/>
          <w:sz w:val="18"/>
          <w:szCs w:val="18"/>
          <w:lang w:eastAsia="tr-TR"/>
        </w:rPr>
        <w:t> Türk Lirası) + (İhale artışı)</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                                                       5. Yılın başından itibaren sözleşme süresi sonuna kadar, her yıl yıllık ÜFE oranında artırılarak</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                                                       (Bir önceki yılın kira bedelinin ÜFE (On iki aylık) ortalamalara göre değişim (%) oranı esas alınarak)</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                                                       </w:t>
      </w:r>
      <w:proofErr w:type="gramStart"/>
      <w:r w:rsidRPr="00025466">
        <w:rPr>
          <w:rFonts w:ascii="Times New Roman" w:eastAsia="Times New Roman" w:hAnsi="Times New Roman" w:cs="Times New Roman"/>
          <w:color w:val="000000"/>
          <w:sz w:val="18"/>
          <w:szCs w:val="18"/>
          <w:lang w:eastAsia="tr-TR"/>
        </w:rPr>
        <w:t>belirlenecektir</w:t>
      </w:r>
      <w:proofErr w:type="gramEnd"/>
      <w:r w:rsidRPr="00025466">
        <w:rPr>
          <w:rFonts w:ascii="Times New Roman" w:eastAsia="Times New Roman" w:hAnsi="Times New Roman" w:cs="Times New Roman"/>
          <w:color w:val="000000"/>
          <w:sz w:val="18"/>
          <w:szCs w:val="18"/>
          <w:lang w:eastAsia="tr-TR"/>
        </w:rPr>
        <w:t>.</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Tahmin Edilen Bedel</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(Restorasyon-Onarım Bedeli)     :  3.471.710,45.-TL</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 xml:space="preserve">Geçici </w:t>
      </w:r>
      <w:proofErr w:type="gramStart"/>
      <w:r w:rsidRPr="00025466">
        <w:rPr>
          <w:rFonts w:ascii="Times New Roman" w:eastAsia="Times New Roman" w:hAnsi="Times New Roman" w:cs="Times New Roman"/>
          <w:color w:val="000000"/>
          <w:sz w:val="18"/>
          <w:szCs w:val="18"/>
          <w:lang w:eastAsia="tr-TR"/>
        </w:rPr>
        <w:t>Teminat                            :     104</w:t>
      </w:r>
      <w:proofErr w:type="gramEnd"/>
      <w:r w:rsidRPr="00025466">
        <w:rPr>
          <w:rFonts w:ascii="Times New Roman" w:eastAsia="Times New Roman" w:hAnsi="Times New Roman" w:cs="Times New Roman"/>
          <w:color w:val="000000"/>
          <w:sz w:val="18"/>
          <w:szCs w:val="18"/>
          <w:lang w:eastAsia="tr-TR"/>
        </w:rPr>
        <w:t>.152,00.-TL</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İhale Dokümanlarının:</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proofErr w:type="gramStart"/>
      <w:r w:rsidRPr="00025466">
        <w:rPr>
          <w:rFonts w:ascii="Times New Roman" w:eastAsia="Times New Roman" w:hAnsi="Times New Roman" w:cs="Times New Roman"/>
          <w:color w:val="000000"/>
          <w:sz w:val="18"/>
          <w:szCs w:val="18"/>
          <w:lang w:eastAsia="tr-TR"/>
        </w:rPr>
        <w:t>(</w:t>
      </w:r>
      <w:proofErr w:type="gramEnd"/>
      <w:r w:rsidRPr="00025466">
        <w:rPr>
          <w:rFonts w:ascii="Times New Roman" w:eastAsia="Times New Roman" w:hAnsi="Times New Roman" w:cs="Times New Roman"/>
          <w:color w:val="000000"/>
          <w:sz w:val="18"/>
          <w:szCs w:val="18"/>
          <w:lang w:eastAsia="tr-TR"/>
        </w:rPr>
        <w:t>Görüleceği, Satın alınacağı ve</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Teslim Edileceği) </w:t>
      </w:r>
      <w:proofErr w:type="gramStart"/>
      <w:r w:rsidRPr="00025466">
        <w:rPr>
          <w:rFonts w:ascii="Times New Roman" w:eastAsia="Times New Roman" w:hAnsi="Times New Roman" w:cs="Times New Roman"/>
          <w:color w:val="000000"/>
          <w:sz w:val="18"/>
          <w:szCs w:val="18"/>
          <w:lang w:eastAsia="tr-TR"/>
        </w:rPr>
        <w:t>Adres              :  Vakıflar</w:t>
      </w:r>
      <w:proofErr w:type="gramEnd"/>
      <w:r w:rsidRPr="00025466">
        <w:rPr>
          <w:rFonts w:ascii="Times New Roman" w:eastAsia="Times New Roman" w:hAnsi="Times New Roman" w:cs="Times New Roman"/>
          <w:color w:val="000000"/>
          <w:sz w:val="18"/>
          <w:szCs w:val="18"/>
          <w:lang w:eastAsia="tr-TR"/>
        </w:rPr>
        <w:t xml:space="preserve"> 1. Bölge Müdürlüğü, Gümüşsuyu Mahallesi, İnönü Caddesi, No: 2 Kat: 2 (Yatırım ve Emlak</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                                                       Şube </w:t>
      </w:r>
      <w:r w:rsidRPr="00025466">
        <w:rPr>
          <w:rFonts w:ascii="Times New Roman" w:eastAsia="Times New Roman" w:hAnsi="Times New Roman" w:cs="Times New Roman"/>
          <w:color w:val="000000"/>
          <w:spacing w:val="2"/>
          <w:sz w:val="18"/>
          <w:szCs w:val="18"/>
          <w:lang w:eastAsia="tr-TR"/>
        </w:rPr>
        <w:t>Müdürlüğü </w:t>
      </w:r>
      <w:r w:rsidRPr="00025466">
        <w:rPr>
          <w:rFonts w:ascii="Times New Roman" w:eastAsia="Times New Roman" w:hAnsi="Times New Roman" w:cs="Times New Roman"/>
          <w:color w:val="000000"/>
          <w:spacing w:val="-3"/>
          <w:sz w:val="18"/>
          <w:szCs w:val="18"/>
          <w:lang w:eastAsia="tr-TR"/>
        </w:rPr>
        <w:t>İhale Bürosu</w:t>
      </w:r>
      <w:proofErr w:type="gramStart"/>
      <w:r w:rsidRPr="00025466">
        <w:rPr>
          <w:rFonts w:ascii="Times New Roman" w:eastAsia="Times New Roman" w:hAnsi="Times New Roman" w:cs="Times New Roman"/>
          <w:color w:val="000000"/>
          <w:spacing w:val="-3"/>
          <w:sz w:val="18"/>
          <w:szCs w:val="18"/>
          <w:lang w:eastAsia="tr-TR"/>
        </w:rPr>
        <w:t>)</w:t>
      </w:r>
      <w:proofErr w:type="gramEnd"/>
      <w:r w:rsidRPr="00025466">
        <w:rPr>
          <w:rFonts w:ascii="Times New Roman" w:eastAsia="Times New Roman" w:hAnsi="Times New Roman" w:cs="Times New Roman"/>
          <w:color w:val="000000"/>
          <w:spacing w:val="-3"/>
          <w:sz w:val="18"/>
          <w:szCs w:val="18"/>
          <w:lang w:eastAsia="tr-TR"/>
        </w:rPr>
        <w:t> Taksim-Beyoğlu/İSTANBUL (</w:t>
      </w:r>
      <w:proofErr w:type="spellStart"/>
      <w:r w:rsidRPr="00025466">
        <w:rPr>
          <w:rFonts w:ascii="Times New Roman" w:eastAsia="Times New Roman" w:hAnsi="Times New Roman" w:cs="Times New Roman"/>
          <w:color w:val="000000"/>
          <w:spacing w:val="-3"/>
          <w:sz w:val="18"/>
          <w:szCs w:val="18"/>
          <w:lang w:eastAsia="tr-TR"/>
        </w:rPr>
        <w:t>Tlf</w:t>
      </w:r>
      <w:proofErr w:type="spellEnd"/>
      <w:r w:rsidRPr="00025466">
        <w:rPr>
          <w:rFonts w:ascii="Times New Roman" w:eastAsia="Times New Roman" w:hAnsi="Times New Roman" w:cs="Times New Roman"/>
          <w:color w:val="000000"/>
          <w:spacing w:val="-3"/>
          <w:sz w:val="18"/>
          <w:szCs w:val="18"/>
          <w:lang w:eastAsia="tr-TR"/>
        </w:rPr>
        <w:t>. 0212 2518810</w:t>
      </w:r>
      <w:r w:rsidRPr="00025466">
        <w:rPr>
          <w:rFonts w:ascii="Times New Roman" w:eastAsia="Times New Roman" w:hAnsi="Times New Roman" w:cs="Times New Roman"/>
          <w:color w:val="000000"/>
          <w:spacing w:val="-2"/>
          <w:sz w:val="18"/>
          <w:szCs w:val="18"/>
          <w:lang w:eastAsia="tr-TR"/>
        </w:rPr>
        <w:t> (</w:t>
      </w:r>
      <w:proofErr w:type="gramStart"/>
      <w:r w:rsidRPr="00025466">
        <w:rPr>
          <w:rFonts w:ascii="Times New Roman" w:eastAsia="Times New Roman" w:hAnsi="Times New Roman" w:cs="Times New Roman"/>
          <w:color w:val="000000"/>
          <w:spacing w:val="-2"/>
          <w:sz w:val="18"/>
          <w:szCs w:val="18"/>
          <w:lang w:eastAsia="tr-TR"/>
        </w:rPr>
        <w:t>Dahili</w:t>
      </w:r>
      <w:proofErr w:type="gramEnd"/>
      <w:r w:rsidRPr="00025466">
        <w:rPr>
          <w:rFonts w:ascii="Times New Roman" w:eastAsia="Times New Roman" w:hAnsi="Times New Roman" w:cs="Times New Roman"/>
          <w:color w:val="000000"/>
          <w:spacing w:val="-2"/>
          <w:sz w:val="18"/>
          <w:szCs w:val="18"/>
          <w:lang w:eastAsia="tr-TR"/>
        </w:rPr>
        <w:t>: 7250)</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                                                       </w:t>
      </w:r>
      <w:proofErr w:type="gramStart"/>
      <w:r w:rsidRPr="00025466">
        <w:rPr>
          <w:rFonts w:ascii="Times New Roman" w:eastAsia="Times New Roman" w:hAnsi="Times New Roman" w:cs="Times New Roman"/>
          <w:color w:val="000000"/>
          <w:spacing w:val="-2"/>
          <w:sz w:val="18"/>
          <w:szCs w:val="18"/>
          <w:lang w:eastAsia="tr-TR"/>
        </w:rPr>
        <w:t>e</w:t>
      </w:r>
      <w:proofErr w:type="gramEnd"/>
      <w:r w:rsidRPr="00025466">
        <w:rPr>
          <w:rFonts w:ascii="Times New Roman" w:eastAsia="Times New Roman" w:hAnsi="Times New Roman" w:cs="Times New Roman"/>
          <w:color w:val="000000"/>
          <w:spacing w:val="-2"/>
          <w:sz w:val="18"/>
          <w:szCs w:val="18"/>
          <w:lang w:eastAsia="tr-TR"/>
        </w:rPr>
        <w:t>-mail: istanbul@vgm.gov.tr.-</w:t>
      </w:r>
      <w:r w:rsidRPr="00025466">
        <w:rPr>
          <w:rFonts w:ascii="Times New Roman" w:eastAsia="Times New Roman" w:hAnsi="Times New Roman" w:cs="Times New Roman"/>
          <w:color w:val="000000"/>
          <w:sz w:val="18"/>
          <w:szCs w:val="18"/>
          <w:lang w:eastAsia="tr-TR"/>
        </w:rPr>
        <w:t> İnternet Adresi: www.vgm.gov.tr</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 xml:space="preserve">İhale Doküman </w:t>
      </w:r>
      <w:proofErr w:type="gramStart"/>
      <w:r w:rsidRPr="00025466">
        <w:rPr>
          <w:rFonts w:ascii="Times New Roman" w:eastAsia="Times New Roman" w:hAnsi="Times New Roman" w:cs="Times New Roman"/>
          <w:color w:val="000000"/>
          <w:sz w:val="18"/>
          <w:szCs w:val="18"/>
          <w:lang w:eastAsia="tr-TR"/>
        </w:rPr>
        <w:t>Bedeli                :  500</w:t>
      </w:r>
      <w:proofErr w:type="gramEnd"/>
      <w:r w:rsidRPr="00025466">
        <w:rPr>
          <w:rFonts w:ascii="Times New Roman" w:eastAsia="Times New Roman" w:hAnsi="Times New Roman" w:cs="Times New Roman"/>
          <w:color w:val="000000"/>
          <w:sz w:val="18"/>
          <w:szCs w:val="18"/>
          <w:lang w:eastAsia="tr-TR"/>
        </w:rPr>
        <w:t>,00.-TL</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 xml:space="preserve">İhalenin Yapılacağı </w:t>
      </w:r>
      <w:proofErr w:type="gramStart"/>
      <w:r w:rsidRPr="00025466">
        <w:rPr>
          <w:rFonts w:ascii="Times New Roman" w:eastAsia="Times New Roman" w:hAnsi="Times New Roman" w:cs="Times New Roman"/>
          <w:color w:val="000000"/>
          <w:sz w:val="18"/>
          <w:szCs w:val="18"/>
          <w:lang w:eastAsia="tr-TR"/>
        </w:rPr>
        <w:t>Adres           :  Vakıflar</w:t>
      </w:r>
      <w:proofErr w:type="gramEnd"/>
      <w:r w:rsidRPr="00025466">
        <w:rPr>
          <w:rFonts w:ascii="Times New Roman" w:eastAsia="Times New Roman" w:hAnsi="Times New Roman" w:cs="Times New Roman"/>
          <w:color w:val="000000"/>
          <w:sz w:val="18"/>
          <w:szCs w:val="18"/>
          <w:lang w:eastAsia="tr-TR"/>
        </w:rPr>
        <w:t xml:space="preserve"> 1. Bölge Müdürlüğü, Gümüşsuyu Mahallesi, İnönü Caddesi, No: 2, Kat: 7 (İhale Salonu)</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                                                       Taksim- Beyoğlu/ İSTANBUL</w:t>
      </w:r>
    </w:p>
    <w:p w:rsidR="00025466" w:rsidRPr="00025466" w:rsidRDefault="00025466" w:rsidP="00025466">
      <w:pPr>
        <w:spacing w:after="0" w:line="240" w:lineRule="atLeast"/>
        <w:ind w:left="3042" w:hanging="2475"/>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 xml:space="preserve">İhale Tarih ve </w:t>
      </w:r>
      <w:proofErr w:type="gramStart"/>
      <w:r w:rsidRPr="00025466">
        <w:rPr>
          <w:rFonts w:ascii="Times New Roman" w:eastAsia="Times New Roman" w:hAnsi="Times New Roman" w:cs="Times New Roman"/>
          <w:color w:val="000000"/>
          <w:sz w:val="18"/>
          <w:szCs w:val="18"/>
          <w:lang w:eastAsia="tr-TR"/>
        </w:rPr>
        <w:t>Saati                     :  17</w:t>
      </w:r>
      <w:proofErr w:type="gramEnd"/>
      <w:r w:rsidRPr="00025466">
        <w:rPr>
          <w:rFonts w:ascii="Times New Roman" w:eastAsia="Times New Roman" w:hAnsi="Times New Roman" w:cs="Times New Roman"/>
          <w:color w:val="000000"/>
          <w:sz w:val="18"/>
          <w:szCs w:val="18"/>
          <w:lang w:eastAsia="tr-TR"/>
        </w:rPr>
        <w:t>.09.2018-Saat: 14:30</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 </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İhaleye Katılabilmek İçin Gereken Belgeler ve İsteklilerde Aranan Şartlar:</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1 - İsteklilerin ihaleye katılabilmeleri için aşağıda sayılan belgeleri, Şartnamenin (</w:t>
      </w:r>
      <w:proofErr w:type="gramStart"/>
      <w:r w:rsidRPr="00025466">
        <w:rPr>
          <w:rFonts w:ascii="Times New Roman" w:eastAsia="Times New Roman" w:hAnsi="Times New Roman" w:cs="Times New Roman"/>
          <w:color w:val="000000"/>
          <w:sz w:val="18"/>
          <w:szCs w:val="18"/>
          <w:lang w:eastAsia="tr-TR"/>
        </w:rPr>
        <w:t>11.3</w:t>
      </w:r>
      <w:proofErr w:type="gramEnd"/>
      <w:r w:rsidRPr="00025466">
        <w:rPr>
          <w:rFonts w:ascii="Times New Roman" w:eastAsia="Times New Roman" w:hAnsi="Times New Roman" w:cs="Times New Roman"/>
          <w:color w:val="000000"/>
          <w:sz w:val="18"/>
          <w:szCs w:val="18"/>
          <w:lang w:eastAsia="tr-TR"/>
        </w:rPr>
        <w:t xml:space="preserve">.) maddesine uygun olarak hazırlanmış (DIŞ ZARF) İçerisinde yukarıda belirtilen İhale Tarih ve Saatine Kadar belirtilen adrese, Elden teslim etmeleri </w:t>
      </w:r>
      <w:r w:rsidRPr="00025466">
        <w:rPr>
          <w:rFonts w:ascii="Times New Roman" w:eastAsia="Times New Roman" w:hAnsi="Times New Roman" w:cs="Times New Roman"/>
          <w:color w:val="000000"/>
          <w:sz w:val="18"/>
          <w:szCs w:val="18"/>
          <w:lang w:eastAsia="tr-TR"/>
        </w:rPr>
        <w:lastRenderedPageBreak/>
        <w:t>veya Posta yoluyla ulaştırmaları gerekmektedir. (Teklif verilecek son saate kadar İdareye ulaşmayan teklifler değerlendirmeye alınmaz.)</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a) İletişim Bilgi Formu; Türkiye’de tebligat için adres beyanı, telefon, faks numarası, elektronik posta adresi vb. bilgileri gösteren, ekli örneğe uygun İletişim Bilgi Formu (Ek:1),</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b) Kayıtlı olduğu Ticaret ve/veya Sanayi Odası ya da Esnaf ve </w:t>
      </w:r>
      <w:proofErr w:type="gramStart"/>
      <w:r w:rsidRPr="00025466">
        <w:rPr>
          <w:rFonts w:ascii="Times New Roman" w:eastAsia="Times New Roman" w:hAnsi="Times New Roman" w:cs="Times New Roman"/>
          <w:color w:val="000000"/>
          <w:sz w:val="18"/>
          <w:szCs w:val="18"/>
          <w:lang w:eastAsia="tr-TR"/>
        </w:rPr>
        <w:t>Sanatkarlar</w:t>
      </w:r>
      <w:proofErr w:type="gramEnd"/>
      <w:r w:rsidRPr="00025466">
        <w:rPr>
          <w:rFonts w:ascii="Times New Roman" w:eastAsia="Times New Roman" w:hAnsi="Times New Roman" w:cs="Times New Roman"/>
          <w:color w:val="000000"/>
          <w:sz w:val="18"/>
          <w:szCs w:val="18"/>
          <w:lang w:eastAsia="tr-TR"/>
        </w:rPr>
        <w:t> Odası veya ilgili meslek odası belgesi,</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25466">
        <w:rPr>
          <w:rFonts w:ascii="Times New Roman" w:eastAsia="Times New Roman" w:hAnsi="Times New Roman" w:cs="Times New Roman"/>
          <w:color w:val="000000"/>
          <w:sz w:val="18"/>
          <w:szCs w:val="18"/>
          <w:lang w:eastAsia="tr-TR"/>
        </w:rPr>
        <w:t>b</w:t>
      </w:r>
      <w:proofErr w:type="gramEnd"/>
      <w:r w:rsidRPr="00025466">
        <w:rPr>
          <w:rFonts w:ascii="Times New Roman" w:eastAsia="Times New Roman" w:hAnsi="Times New Roman" w:cs="Times New Roman"/>
          <w:color w:val="000000"/>
          <w:sz w:val="18"/>
          <w:szCs w:val="18"/>
          <w:lang w:eastAsia="tr-TR"/>
        </w:rPr>
        <w:t>.1. Gerçek kişi olması halinde, ihalenin yapıldığı yıl içinde alınmış Ticaret ve/veya Sanayi Odası veya ilgili meslek odasına kayıtlı olduğunu gösterir belgenin aslı veya aslının İdareye ibraz edilmesi şartıyla İdarece onaylanmış sureti,</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25466">
        <w:rPr>
          <w:rFonts w:ascii="Times New Roman" w:eastAsia="Times New Roman" w:hAnsi="Times New Roman" w:cs="Times New Roman"/>
          <w:color w:val="000000"/>
          <w:sz w:val="18"/>
          <w:szCs w:val="18"/>
          <w:lang w:eastAsia="tr-TR"/>
        </w:rPr>
        <w:t>b</w:t>
      </w:r>
      <w:proofErr w:type="gramEnd"/>
      <w:r w:rsidRPr="00025466">
        <w:rPr>
          <w:rFonts w:ascii="Times New Roman" w:eastAsia="Times New Roman" w:hAnsi="Times New Roman" w:cs="Times New Roman"/>
          <w:color w:val="000000"/>
          <w:sz w:val="18"/>
          <w:szCs w:val="18"/>
          <w:lang w:eastAsia="tr-TR"/>
        </w:rPr>
        <w:t>.2.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c) İmza Beyannamesi veya İmza Sirküleri; Teklif vermeye yetkili olduğunu gösteren ve ihale tarihi itibariyle geçerliliği devam eden noter tasdikli İmza Beyannamesi veya İmza Sirkülerinin aslı ya da aslının İdareye ibraz edilmesi şartıyla İdarece onaylanmış sureti,</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25466">
        <w:rPr>
          <w:rFonts w:ascii="Times New Roman" w:eastAsia="Times New Roman" w:hAnsi="Times New Roman" w:cs="Times New Roman"/>
          <w:color w:val="000000"/>
          <w:sz w:val="18"/>
          <w:szCs w:val="18"/>
          <w:lang w:eastAsia="tr-TR"/>
        </w:rPr>
        <w:t>c</w:t>
      </w:r>
      <w:proofErr w:type="gramEnd"/>
      <w:r w:rsidRPr="00025466">
        <w:rPr>
          <w:rFonts w:ascii="Times New Roman" w:eastAsia="Times New Roman" w:hAnsi="Times New Roman" w:cs="Times New Roman"/>
          <w:color w:val="000000"/>
          <w:sz w:val="18"/>
          <w:szCs w:val="18"/>
          <w:lang w:eastAsia="tr-TR"/>
        </w:rPr>
        <w:t>.1. Gerçek kişi olması halinde, Ticaret Sicil Gazetesi ile noter tasdikli imza beyannamesinin aslı veya aslının İdareye ibraz edilmesi şartıyla İdarece onaylanmış sureti,</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25466">
        <w:rPr>
          <w:rFonts w:ascii="Times New Roman" w:eastAsia="Times New Roman" w:hAnsi="Times New Roman" w:cs="Times New Roman"/>
          <w:color w:val="000000"/>
          <w:sz w:val="18"/>
          <w:szCs w:val="18"/>
          <w:lang w:eastAsia="tr-TR"/>
        </w:rPr>
        <w:t>c</w:t>
      </w:r>
      <w:proofErr w:type="gramEnd"/>
      <w:r w:rsidRPr="00025466">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d) Vekâletname ve Noter Tasdikli İmza Beyannamesi;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25466">
        <w:rPr>
          <w:rFonts w:ascii="Times New Roman" w:eastAsia="Times New Roman" w:hAnsi="Times New Roman" w:cs="Times New Roman"/>
          <w:color w:val="000000"/>
          <w:sz w:val="18"/>
          <w:szCs w:val="18"/>
          <w:lang w:eastAsia="tr-TR"/>
        </w:rPr>
        <w:t>e) Geçici Teminat Mektubu (Ek:2) veya Geçici Teminat Bedelinin Yatırıldığına Dair Makbuz; Ekli örneğe uygun Geçici Teminat Mektubu ve Ek Teminat Mektubu (Ek:2) veya geçici ve ek teminat bedelinin İstanbul Vakıflar 1. Bölge Müdürlüğü adına Vakıfbank Beyoğlu/Taksim Şubesinde bulunan (TR100001500158007285989280) numaralı İdare hesabına (İşin adı ile birlikte ihaleye katılan tüzel veya gerçek kişiliğin adı-soyadı/unvanı ile vergi numarası ve Geçici Teminat Bedeli olduğu belirtilmek suretiyle) nakit olarak yatırıldığına dair geçici teminat makbuzu.</w:t>
      </w:r>
      <w:proofErr w:type="gramEnd"/>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f) Ortak Girişim Beyannamesi; İsteklilerin ortak girişim oluşturması halinde ekli örneğe uygun Ortak Girişim Beyannamesi (Ek:3)</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g) Banka Referans Mektubu; Tahmin edilen bedelin %10’u kadar kullanılmamış nakit kredisi veya teminat kredisini gösterir ekli örneğe uygun banka referans mektubu (Ek:4) (Banka referans mektuplarının ihaleyi yapan İdare adına, ihalenin ilk ilanından sonra -ilk ilan günü </w:t>
      </w:r>
      <w:proofErr w:type="gramStart"/>
      <w:r w:rsidRPr="00025466">
        <w:rPr>
          <w:rFonts w:ascii="Times New Roman" w:eastAsia="Times New Roman" w:hAnsi="Times New Roman" w:cs="Times New Roman"/>
          <w:color w:val="000000"/>
          <w:sz w:val="18"/>
          <w:szCs w:val="18"/>
          <w:lang w:eastAsia="tr-TR"/>
        </w:rPr>
        <w:t>dahil</w:t>
      </w:r>
      <w:proofErr w:type="gramEnd"/>
      <w:r w:rsidRPr="00025466">
        <w:rPr>
          <w:rFonts w:ascii="Times New Roman" w:eastAsia="Times New Roman" w:hAnsi="Times New Roman" w:cs="Times New Roman"/>
          <w:color w:val="000000"/>
          <w:sz w:val="18"/>
          <w:szCs w:val="18"/>
          <w:lang w:eastAsia="tr-TR"/>
        </w:rPr>
        <w:t>- düzenlenmiş olması gerekmektedir.)</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h) İş Deneyim Belgesi veya Alt Yüklenici Taahhütnamesi; Tahmin edilen bedelin %50'sinden az olmamak üzere ihale tarihi itibarı ile geçerli olan Çevre ve Şehircilik Bakanlığından alınmış "(A) veya (D) grubu müteahhitlik karnesi (Mimar olup (B) grubu karnesi olanlar; karnelerindeki yazılı tutarın, Çevre ve Şehircilik Bakanlığı katsayılarıyla güncellenen değerinin 1/2'sini aşmayan büyüklükteki ihalelere katılabilirler) veya son 15 yıl içerisinde </w:t>
      </w:r>
      <w:proofErr w:type="gramStart"/>
      <w:r w:rsidRPr="00025466">
        <w:rPr>
          <w:rFonts w:ascii="Times New Roman" w:eastAsia="Times New Roman" w:hAnsi="Times New Roman" w:cs="Times New Roman"/>
          <w:color w:val="000000"/>
          <w:sz w:val="18"/>
          <w:szCs w:val="18"/>
          <w:lang w:eastAsia="tr-TR"/>
        </w:rPr>
        <w:t>restorasyon</w:t>
      </w:r>
      <w:proofErr w:type="gramEnd"/>
      <w:r w:rsidRPr="00025466">
        <w:rPr>
          <w:rFonts w:ascii="Times New Roman" w:eastAsia="Times New Roman" w:hAnsi="Times New Roman" w:cs="Times New Roman"/>
          <w:color w:val="000000"/>
          <w:sz w:val="18"/>
          <w:szCs w:val="18"/>
          <w:lang w:eastAsia="tr-TR"/>
        </w:rPr>
        <w:t> veya onarım işlerine ait 2886 sayılı Devlet İhale Kanunu veya 4734 sayılı Kamu İhale Kanunu kapsamında alınmış (İş Deneyim Belgesi) veya ilgili Belediyeden alınmış isteklinin müteahhit olduğunu gösterir (Yapı Kullanma İzin Belgesi veya bina inşaatına ait İş Bitirme Tutanağı ve eki İnşaat Ruhsat Belgesinin aslı ya da noter tasdikli sureti veya aslının İdareye ibraz edilmek suretiyle fotokopisi), İş deneyimi kriterinin uygulanmasında; yurt dışında yabancı ülke kamu kurum ve kuruluşlarına taahhüt edilerek kabulü yaptırılan işlerin, son keşif bedellerinin sözleşme tarihindeki Merkez Bankası efektif alış kuru üzerinden tutarının %50'si değerlendirilir.</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25466">
        <w:rPr>
          <w:rFonts w:ascii="Times New Roman" w:eastAsia="Times New Roman" w:hAnsi="Times New Roman" w:cs="Times New Roman"/>
          <w:color w:val="000000"/>
          <w:sz w:val="18"/>
          <w:szCs w:val="18"/>
          <w:lang w:eastAsia="tr-TR"/>
        </w:rPr>
        <w:t>h</w:t>
      </w:r>
      <w:proofErr w:type="gramEnd"/>
      <w:r w:rsidRPr="00025466">
        <w:rPr>
          <w:rFonts w:ascii="Times New Roman" w:eastAsia="Times New Roman" w:hAnsi="Times New Roman" w:cs="Times New Roman"/>
          <w:color w:val="000000"/>
          <w:sz w:val="18"/>
          <w:szCs w:val="18"/>
          <w:lang w:eastAsia="tr-TR"/>
        </w:rPr>
        <w:t>.1. Müteahhit veya taşeron olarak yurt içinde veya yurt dışında kamu, kurum ve kuruluşlarına taahhüt edilerek geçici kabulü yaptırılan işlerde (İş Bitirme Belgesi),</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25466">
        <w:rPr>
          <w:rFonts w:ascii="Times New Roman" w:eastAsia="Times New Roman" w:hAnsi="Times New Roman" w:cs="Times New Roman"/>
          <w:color w:val="000000"/>
          <w:sz w:val="18"/>
          <w:szCs w:val="18"/>
          <w:lang w:eastAsia="tr-TR"/>
        </w:rPr>
        <w:t>h</w:t>
      </w:r>
      <w:proofErr w:type="gramEnd"/>
      <w:r w:rsidRPr="00025466">
        <w:rPr>
          <w:rFonts w:ascii="Times New Roman" w:eastAsia="Times New Roman" w:hAnsi="Times New Roman" w:cs="Times New Roman"/>
          <w:color w:val="000000"/>
          <w:sz w:val="18"/>
          <w:szCs w:val="18"/>
          <w:lang w:eastAsia="tr-TR"/>
        </w:rPr>
        <w:t>.2.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h.3. Müteahhit veya taşeron olarak yurt içinde özel sektöre taahhüt edilerek kabulü yaptırılan işlerde ise Belediyesinden ve/veya ilgili İdarelerden alınmış (İş Bitirme Tutanağı ve eki İnşaat Ruhsat Belgesi), veya İsteklinin, yukarıda belirtilen belgelere sahip olmaması ya da iştigal konuları arasında </w:t>
      </w:r>
      <w:proofErr w:type="gramStart"/>
      <w:r w:rsidRPr="00025466">
        <w:rPr>
          <w:rFonts w:ascii="Times New Roman" w:eastAsia="Times New Roman" w:hAnsi="Times New Roman" w:cs="Times New Roman"/>
          <w:color w:val="000000"/>
          <w:sz w:val="18"/>
          <w:szCs w:val="18"/>
          <w:lang w:eastAsia="tr-TR"/>
        </w:rPr>
        <w:t>restorasyon</w:t>
      </w:r>
      <w:proofErr w:type="gramEnd"/>
      <w:r w:rsidRPr="00025466">
        <w:rPr>
          <w:rFonts w:ascii="Times New Roman" w:eastAsia="Times New Roman" w:hAnsi="Times New Roman" w:cs="Times New Roman"/>
          <w:color w:val="000000"/>
          <w:sz w:val="18"/>
          <w:szCs w:val="18"/>
          <w:lang w:eastAsia="tr-TR"/>
        </w:rPr>
        <w:t>/onarım işlerinin bulunmaması halinde; işi (restorasyonu/onarımı) şartnamenin 27. maddesinde belirtilen şartlarla, bu belgelere sahip alt yüklenicilere yaptıracağına dair ekli örneğe uygun Alt Yüklenici Taahhütnamesi (Ek:5). (Alt yükleniciler için; İdaremiz ve diğer kamu kurum ve kuruluşları tarafından yapılan ihalelere katılmaktan yasaklı olmama şartı aranır.)</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25466">
        <w:rPr>
          <w:rFonts w:ascii="Times New Roman" w:eastAsia="Times New Roman" w:hAnsi="Times New Roman" w:cs="Times New Roman"/>
          <w:color w:val="000000"/>
          <w:sz w:val="18"/>
          <w:szCs w:val="18"/>
          <w:lang w:eastAsia="tr-TR"/>
        </w:rPr>
        <w:t>ı) Vergi Borcu Olmadığına Dair Belge;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roofErr w:type="gramEnd"/>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25466">
        <w:rPr>
          <w:rFonts w:ascii="Times New Roman" w:eastAsia="Times New Roman" w:hAnsi="Times New Roman" w:cs="Times New Roman"/>
          <w:color w:val="000000"/>
          <w:sz w:val="18"/>
          <w:szCs w:val="18"/>
          <w:lang w:eastAsia="tr-TR"/>
        </w:rPr>
        <w:lastRenderedPageBreak/>
        <w:t>i) Prim Borcu Olmadığına Dair Belge;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j) İhalelerden Yasaklı Olmadığına Dair Belge; İhalelere katılmaktan yasaklı olunmadığına dair, ekli örneğe uygun İhalelerden Yasaklılık Durum Formu (Ek:6),</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k) İhale dokümanının satın alındığına dair makbuz,</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l) Yer Görme Belgesi; İhale konusu taşınmazların yerinde görüldüğüne dair, ekli örneğe uygun Yer Görme Formu (Ek:7)</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m) İç Zarf/Teklif Mektubu; Şartnamenin (</w:t>
      </w:r>
      <w:proofErr w:type="gramStart"/>
      <w:r w:rsidRPr="00025466">
        <w:rPr>
          <w:rFonts w:ascii="Times New Roman" w:eastAsia="Times New Roman" w:hAnsi="Times New Roman" w:cs="Times New Roman"/>
          <w:color w:val="000000"/>
          <w:sz w:val="18"/>
          <w:szCs w:val="18"/>
          <w:lang w:eastAsia="tr-TR"/>
        </w:rPr>
        <w:t>11.1</w:t>
      </w:r>
      <w:proofErr w:type="gramEnd"/>
      <w:r w:rsidRPr="00025466">
        <w:rPr>
          <w:rFonts w:ascii="Times New Roman" w:eastAsia="Times New Roman" w:hAnsi="Times New Roman" w:cs="Times New Roman"/>
          <w:color w:val="000000"/>
          <w:sz w:val="18"/>
          <w:szCs w:val="18"/>
          <w:lang w:eastAsia="tr-TR"/>
        </w:rPr>
        <w:t>.) maddesinde açıklandığı şekilde hazırlanmış olan İç Zarf içerisinde şartnamenin (11.2.) maddesinde açıklandığı şekilde hazırlanmış ekli örneğe uygun Teklif Mektubu (Ek:8) sunmaları gerekmektedir,</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2 - Ortak girişimlerde her bir ortak ayrı ayrı (b), (c), (d), (ı), (i) ve (j) bentlerindeki belgeleri temin etmekle mükelleftir.</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3 - İstekliler, yukarıda sayılan belgelerin aslını/uygunluğu noterce onaylanmış örneklerini veya aslının İdareye ibraz edilmesi şartıyla İdarece onaylanan suretini vermek zorundadır.</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4 - İhaleye katılmak üzere, kendi adına asaleten ve/veya başkaları adına </w:t>
      </w:r>
      <w:proofErr w:type="gramStart"/>
      <w:r w:rsidRPr="00025466">
        <w:rPr>
          <w:rFonts w:ascii="Times New Roman" w:eastAsia="Times New Roman" w:hAnsi="Times New Roman" w:cs="Times New Roman"/>
          <w:color w:val="000000"/>
          <w:sz w:val="18"/>
          <w:szCs w:val="18"/>
          <w:lang w:eastAsia="tr-TR"/>
        </w:rPr>
        <w:t>vekaleten</w:t>
      </w:r>
      <w:proofErr w:type="gramEnd"/>
      <w:r w:rsidRPr="00025466">
        <w:rPr>
          <w:rFonts w:ascii="Times New Roman" w:eastAsia="Times New Roman" w:hAnsi="Times New Roman" w:cs="Times New Roman"/>
          <w:color w:val="000000"/>
          <w:sz w:val="18"/>
          <w:szCs w:val="18"/>
          <w:lang w:eastAsia="tr-TR"/>
        </w:rPr>
        <w:t> sadece tek bir başvuruda bulunulabilir. Aksi halde yapılacak başvurular değerlendirmeye alınmayacaktır.</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5 - Telgraf veya Faksla yapılan müracaatlar kabul edilmez. Posta yoluyla müracaatta bulunulması durumunda postada meydana gelebilecek gecikmeler kabul edilmez.</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6 - İdareye verilen veya ulaşan teklifler, herhangi bir sebeple geri alınamaz ve değişiklik yapılamaz.</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7 - Her türlü vergi, resim, harç ve ilan bedelleri yükleniciye aittir.</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8 - İşbu ilan metni, mevzuatı gereği ilanda bulunması gerekli zorunlu özet bilgileri içermekte olup, ihaleye katılımla ilgili hususlarda ihale şartnamesi ve eklerinin görülmesi/ incelenmesi ve katılım için satın alınması gerekmektedir.</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9 - İdare gerekçesini göstermek kaydıyla ihaleyi yapıp yapmamakta serbesttir.</w:t>
      </w:r>
    </w:p>
    <w:p w:rsidR="00025466" w:rsidRPr="00025466" w:rsidRDefault="00025466" w:rsidP="00025466">
      <w:pPr>
        <w:spacing w:after="0" w:line="240" w:lineRule="atLeast"/>
        <w:ind w:firstLine="567"/>
        <w:jc w:val="both"/>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İlan olunur.</w:t>
      </w:r>
    </w:p>
    <w:p w:rsidR="00025466" w:rsidRPr="00025466" w:rsidRDefault="00025466" w:rsidP="00025466">
      <w:pPr>
        <w:spacing w:after="0" w:line="240" w:lineRule="atLeast"/>
        <w:ind w:firstLine="567"/>
        <w:jc w:val="right"/>
        <w:rPr>
          <w:rFonts w:ascii="Times New Roman" w:eastAsia="Times New Roman" w:hAnsi="Times New Roman" w:cs="Times New Roman"/>
          <w:color w:val="000000"/>
          <w:sz w:val="20"/>
          <w:szCs w:val="20"/>
          <w:lang w:eastAsia="tr-TR"/>
        </w:rPr>
      </w:pPr>
      <w:r w:rsidRPr="00025466">
        <w:rPr>
          <w:rFonts w:ascii="Times New Roman" w:eastAsia="Times New Roman" w:hAnsi="Times New Roman" w:cs="Times New Roman"/>
          <w:color w:val="000000"/>
          <w:sz w:val="18"/>
          <w:szCs w:val="18"/>
          <w:lang w:eastAsia="tr-TR"/>
        </w:rPr>
        <w:t>6885/1-1</w:t>
      </w:r>
    </w:p>
    <w:p w:rsidR="00025466" w:rsidRPr="00025466" w:rsidRDefault="00025466" w:rsidP="00025466">
      <w:pPr>
        <w:spacing w:after="0" w:line="240" w:lineRule="atLeast"/>
        <w:rPr>
          <w:rFonts w:ascii="Times New Roman" w:eastAsia="Times New Roman" w:hAnsi="Times New Roman" w:cs="Times New Roman"/>
          <w:color w:val="000000"/>
          <w:sz w:val="27"/>
          <w:szCs w:val="27"/>
          <w:lang w:eastAsia="tr-TR"/>
        </w:rPr>
      </w:pPr>
      <w:hyperlink r:id="rId5" w:anchor="_top" w:history="1">
        <w:r w:rsidRPr="00025466">
          <w:rPr>
            <w:rFonts w:ascii="Arial" w:eastAsia="Times New Roman" w:hAnsi="Arial" w:cs="Arial"/>
            <w:color w:val="800080"/>
            <w:sz w:val="28"/>
            <w:szCs w:val="28"/>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66"/>
    <w:rsid w:val="00025466"/>
    <w:rsid w:val="001F5166"/>
    <w:rsid w:val="00422B86"/>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25466"/>
  </w:style>
  <w:style w:type="character" w:customStyle="1" w:styleId="spelle">
    <w:name w:val="spelle"/>
    <w:basedOn w:val="VarsaylanParagrafYazTipi"/>
    <w:rsid w:val="00025466"/>
  </w:style>
  <w:style w:type="paragraph" w:styleId="NormalWeb">
    <w:name w:val="Normal (Web)"/>
    <w:basedOn w:val="Normal"/>
    <w:uiPriority w:val="99"/>
    <w:semiHidden/>
    <w:unhideWhenUsed/>
    <w:rsid w:val="000254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25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25466"/>
  </w:style>
  <w:style w:type="character" w:customStyle="1" w:styleId="spelle">
    <w:name w:val="spelle"/>
    <w:basedOn w:val="VarsaylanParagrafYazTipi"/>
    <w:rsid w:val="00025466"/>
  </w:style>
  <w:style w:type="paragraph" w:styleId="NormalWeb">
    <w:name w:val="Normal (Web)"/>
    <w:basedOn w:val="Normal"/>
    <w:uiPriority w:val="99"/>
    <w:semiHidden/>
    <w:unhideWhenUsed/>
    <w:rsid w:val="000254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25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1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1855</Words>
  <Characters>10574</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2018-09-05T13:03:00Z</dcterms:created>
  <dcterms:modified xsi:type="dcterms:W3CDTF">2018-09-05T13:04:00Z</dcterms:modified>
</cp:coreProperties>
</file>